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D2439D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WATER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  <w:r>
        <w:rPr>
          <w:rFonts w:ascii="Arial" w:hAnsi="Arial" w:cs="Arial"/>
          <w:sz w:val="28"/>
          <w:szCs w:val="28"/>
        </w:rPr>
        <w:t xml:space="preserve"> (POND)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D07EC1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962A55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962A55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2876"/>
        <w:gridCol w:w="2126"/>
      </w:tblGrid>
      <w:tr w:rsidR="00D2439D" w:rsidTr="00D2439D">
        <w:tc>
          <w:tcPr>
            <w:tcW w:w="374" w:type="dxa"/>
          </w:tcPr>
          <w:p w:rsidR="00D2439D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D2439D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2876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2126" w:type="dxa"/>
          </w:tcPr>
          <w:p w:rsidR="00D2439D" w:rsidRPr="003F1511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Drowning – Deep still water</w:t>
            </w: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Where water is present on project site (pond area) group are given a safety brief. </w:t>
            </w: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76" w:type="dxa"/>
            <w:vMerge w:val="restart"/>
          </w:tcPr>
          <w:p w:rsidR="00D2439D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will be made fully aware of the Forest School water safety procedures. </w:t>
            </w:r>
          </w:p>
          <w:p w:rsidR="00D2439D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aim 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mystify the interest and intrigue in the water by carrying out practical safety briefs. </w:t>
            </w:r>
          </w:p>
        </w:tc>
        <w:tc>
          <w:tcPr>
            <w:tcW w:w="2126" w:type="dxa"/>
          </w:tcPr>
          <w:p w:rsidR="00D2439D" w:rsidRPr="003F1511" w:rsidRDefault="006B3A9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2439D">
              <w:rPr>
                <w:rFonts w:ascii="Arial" w:hAnsi="Arial" w:cs="Arial"/>
                <w:sz w:val="18"/>
                <w:szCs w:val="18"/>
              </w:rPr>
              <w:t xml:space="preserve"> to follow LA policy on water. Carry out appropriate safety briefs. </w:t>
            </w: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Drowning –Shallow still water</w:t>
            </w: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water is present on project site (pond area) group are given a safety brief.</w:t>
            </w: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76" w:type="dxa"/>
            <w:vMerge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D2439D" w:rsidRPr="003F1511" w:rsidRDefault="006B3A9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2439D">
              <w:rPr>
                <w:rFonts w:ascii="Arial" w:hAnsi="Arial" w:cs="Arial"/>
                <w:sz w:val="18"/>
                <w:szCs w:val="18"/>
              </w:rPr>
              <w:t xml:space="preserve"> to follow LA policy on water. Carry out appropriate safety briefs.</w:t>
            </w: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Getting wet – hypothermia</w:t>
            </w: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check weather and take appropriate clothing and equipment (see General Weather Risk Assessment) including extra clothing and foil blanket.</w:t>
            </w: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76" w:type="dxa"/>
          </w:tcPr>
          <w:p w:rsidR="00D2439D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all activities that involve water consider the weather conditions. </w:t>
            </w:r>
          </w:p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all group members are wearing suitable clothing for the weather conditions.</w:t>
            </w:r>
          </w:p>
        </w:tc>
        <w:tc>
          <w:tcPr>
            <w:tcW w:w="2126" w:type="dxa"/>
          </w:tcPr>
          <w:p w:rsidR="00D2439D" w:rsidRPr="003F1511" w:rsidRDefault="006B3A9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2439D">
              <w:rPr>
                <w:rFonts w:ascii="Arial" w:hAnsi="Arial" w:cs="Arial"/>
                <w:sz w:val="18"/>
                <w:szCs w:val="18"/>
              </w:rPr>
              <w:t xml:space="preserve"> to follow LA policy on water. Carry out appropriate safety briefs.</w:t>
            </w: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Disease – standing water</w:t>
            </w: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</w:t>
            </w: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Standing water is assessed by a competent person. Children to wash hands after use if deemed to be safe. </w:t>
            </w: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76" w:type="dxa"/>
          </w:tcPr>
          <w:p w:rsidR="00D2439D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Groups informed of the dangers of disease from stagnant and standing water. </w:t>
            </w:r>
          </w:p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Reinforce the importance of good hygiene and hand washing after being in the outdoors. </w:t>
            </w:r>
          </w:p>
        </w:tc>
        <w:tc>
          <w:tcPr>
            <w:tcW w:w="2126" w:type="dxa"/>
          </w:tcPr>
          <w:p w:rsidR="00D2439D" w:rsidRPr="003F1511" w:rsidRDefault="006B3A9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2439D">
              <w:rPr>
                <w:rFonts w:ascii="Arial" w:hAnsi="Arial" w:cs="Arial"/>
                <w:sz w:val="18"/>
                <w:szCs w:val="18"/>
              </w:rPr>
              <w:t xml:space="preserve"> to follow LA policy on water. Carry out appropriate safety briefs.</w:t>
            </w: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6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6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39D" w:rsidTr="00D2439D">
        <w:tc>
          <w:tcPr>
            <w:tcW w:w="374" w:type="dxa"/>
          </w:tcPr>
          <w:p w:rsidR="00D2439D" w:rsidRPr="009102F2" w:rsidRDefault="00D2439D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D2439D" w:rsidRPr="003F1511" w:rsidRDefault="00D2439D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6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D2439D" w:rsidRPr="003F1511" w:rsidRDefault="00D243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92" w:rsidRDefault="00564A92" w:rsidP="00A374DE">
      <w:pPr>
        <w:spacing w:after="0" w:line="240" w:lineRule="auto"/>
      </w:pPr>
      <w:r>
        <w:separator/>
      </w:r>
    </w:p>
  </w:endnote>
  <w:endnote w:type="continuationSeparator" w:id="0">
    <w:p w:rsidR="00564A92" w:rsidRDefault="00564A92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92" w:rsidRDefault="00564A92" w:rsidP="00A374DE">
      <w:pPr>
        <w:spacing w:after="0" w:line="240" w:lineRule="auto"/>
      </w:pPr>
      <w:r>
        <w:separator/>
      </w:r>
    </w:p>
  </w:footnote>
  <w:footnote w:type="continuationSeparator" w:id="0">
    <w:p w:rsidR="00564A92" w:rsidRDefault="00564A92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E6654"/>
    <w:rsid w:val="00120080"/>
    <w:rsid w:val="001412DA"/>
    <w:rsid w:val="00156694"/>
    <w:rsid w:val="0017784F"/>
    <w:rsid w:val="002A3025"/>
    <w:rsid w:val="002F0F1F"/>
    <w:rsid w:val="003A2004"/>
    <w:rsid w:val="003B1538"/>
    <w:rsid w:val="003F1511"/>
    <w:rsid w:val="004C0A22"/>
    <w:rsid w:val="004D62A4"/>
    <w:rsid w:val="00521B8B"/>
    <w:rsid w:val="0055647D"/>
    <w:rsid w:val="00564A92"/>
    <w:rsid w:val="006001EC"/>
    <w:rsid w:val="006228C2"/>
    <w:rsid w:val="006B3A9E"/>
    <w:rsid w:val="006C3E82"/>
    <w:rsid w:val="0071582D"/>
    <w:rsid w:val="007F57AD"/>
    <w:rsid w:val="008B7EE0"/>
    <w:rsid w:val="009102F2"/>
    <w:rsid w:val="009144E2"/>
    <w:rsid w:val="00922FC1"/>
    <w:rsid w:val="00962A55"/>
    <w:rsid w:val="00A02B6A"/>
    <w:rsid w:val="00A374DE"/>
    <w:rsid w:val="00A73305"/>
    <w:rsid w:val="00BF3E0A"/>
    <w:rsid w:val="00C145B6"/>
    <w:rsid w:val="00C70F3A"/>
    <w:rsid w:val="00C94062"/>
    <w:rsid w:val="00D07EC1"/>
    <w:rsid w:val="00D2439D"/>
    <w:rsid w:val="00DC0D01"/>
    <w:rsid w:val="00EC4374"/>
    <w:rsid w:val="00EF3CF9"/>
    <w:rsid w:val="00F175F1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B1D13"/>
  <w15:docId w15:val="{52556AF3-032B-426D-BF5B-E6CFC5B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5</cp:revision>
  <cp:lastPrinted>2014-06-26T07:57:00Z</cp:lastPrinted>
  <dcterms:created xsi:type="dcterms:W3CDTF">2016-06-02T08:12:00Z</dcterms:created>
  <dcterms:modified xsi:type="dcterms:W3CDTF">2022-06-14T12:51:00Z</dcterms:modified>
</cp:coreProperties>
</file>